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 БРОНИРОВАНИЕ ЖИЛОЙ ПЛОЩАДИ
</w:t>
      </w:r>
    </w:p>
    <w:p>
      <w:r>
        <w:t xml:space="preserve">ДОВЕРЕННОСТЬ
</w:t>
      </w:r>
    </w:p>
    <w:p>
      <w:r>
        <w:t xml:space="preserve">Город Москва, семнадцатого  июля тысяча  девятьсот девяностого
</w:t>
      </w:r>
    </w:p>
    <w:p>
      <w:r>
        <w:t xml:space="preserve">года.
</w:t>
      </w:r>
    </w:p>
    <w:p>
      <w:r>
        <w:t xml:space="preserve">Я, гр.  Макаров  Евгений Степанович,  проживающий:  г. Москва,
</w:t>
      </w:r>
    </w:p>
    <w:p>
      <w:r>
        <w:t xml:space="preserve">Кутузовский проспект,  д.  28,  кв.  38,  доверяю  гр.  Стройковой
</w:t>
      </w:r>
    </w:p>
    <w:p>
      <w:r>
        <w:t xml:space="preserve">Людмиле Николаевне, проживающей:  г. Москва,  Донецка ул.,  д. 38,
</w:t>
      </w:r>
    </w:p>
    <w:p>
      <w:r>
        <w:t xml:space="preserve">кв. 456, быть моим представителем в бюро  обмена жилой площади при
</w:t>
      </w:r>
    </w:p>
    <w:p>
      <w:r>
        <w:t xml:space="preserve">Мосгорисполкоме по  вопросу  бронирования  занимаемой  мною  жилой
</w:t>
      </w:r>
    </w:p>
    <w:p>
      <w:r>
        <w:t xml:space="preserve">площади, находящейся по вышеуказанному адресу,  с правом получения
</w:t>
      </w:r>
    </w:p>
    <w:p>
      <w:r>
        <w:t xml:space="preserve">охранного свидетельства.  Расписываться за  меня  и совершать  все
</w:t>
      </w:r>
    </w:p>
    <w:p>
      <w:r>
        <w:t xml:space="preserve">действия, связанные с выполнением этого поручения.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2023-10-10T09:38:21.582Z</dcterms:created>
  <dcterms:modified xsi:type="dcterms:W3CDTF">2023-10-10T09:38:21.582Z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